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53115" w14:textId="7CD3D000" w:rsidR="00115E3D" w:rsidRPr="007F7D28" w:rsidRDefault="00D40E37" w:rsidP="00D40E37">
      <w:pPr>
        <w:jc w:val="center"/>
        <w:rPr>
          <w:b/>
          <w:bCs/>
          <w:sz w:val="28"/>
          <w:szCs w:val="28"/>
        </w:rPr>
      </w:pPr>
      <w:r w:rsidRPr="007F7D28">
        <w:rPr>
          <w:b/>
          <w:bCs/>
          <w:sz w:val="28"/>
          <w:szCs w:val="28"/>
        </w:rPr>
        <w:t>Мировая экономика</w:t>
      </w:r>
    </w:p>
    <w:p w14:paraId="64DF9D63" w14:textId="71A5D5E0" w:rsidR="00D40E37" w:rsidRPr="007F7D28" w:rsidRDefault="00D40E37" w:rsidP="00D40E37">
      <w:pPr>
        <w:jc w:val="center"/>
        <w:rPr>
          <w:b/>
          <w:bCs/>
          <w:sz w:val="28"/>
          <w:szCs w:val="28"/>
        </w:rPr>
      </w:pPr>
    </w:p>
    <w:p w14:paraId="785EE295" w14:textId="68CC3363" w:rsidR="007F7D28" w:rsidRPr="007F7D28" w:rsidRDefault="007F7D28" w:rsidP="00B2117F">
      <w:pPr>
        <w:shd w:val="clear" w:color="auto" w:fill="FFFFFF"/>
        <w:spacing w:before="100" w:beforeAutospacing="1"/>
        <w:ind w:firstLine="547"/>
        <w:rPr>
          <w:color w:val="000000"/>
          <w:sz w:val="28"/>
          <w:szCs w:val="28"/>
        </w:rPr>
      </w:pPr>
      <w:r w:rsidRPr="007F7D28">
        <w:rPr>
          <w:color w:val="000000"/>
          <w:sz w:val="28"/>
          <w:szCs w:val="28"/>
        </w:rPr>
        <w:t xml:space="preserve">До сих пор мы с вами рассматривали национальную экономику и ничего не говорили о связях с внешним миром. Но в нашей жизни таких связей очень много. Мы идём в магазин и видим там, наряду с отечественными, множество товаров из разных стран мира. В фирмах, организациях и в доме у многих есть импортные компьютеры, оборудование или бытовая техника тоже из разных стран. Люди из </w:t>
      </w:r>
      <w:r w:rsidR="00B2117F" w:rsidRPr="00B2117F">
        <w:rPr>
          <w:color w:val="000000"/>
          <w:sz w:val="28"/>
          <w:szCs w:val="28"/>
        </w:rPr>
        <w:t>Казахстана</w:t>
      </w:r>
      <w:r w:rsidRPr="007F7D28">
        <w:rPr>
          <w:color w:val="000000"/>
          <w:sz w:val="28"/>
          <w:szCs w:val="28"/>
        </w:rPr>
        <w:t xml:space="preserve"> едут работать или учиться за границу, а из других стран, наоборот, приезжают учиться и работать в </w:t>
      </w:r>
      <w:r w:rsidR="00B2117F" w:rsidRPr="00B2117F">
        <w:rPr>
          <w:color w:val="000000"/>
          <w:sz w:val="28"/>
          <w:szCs w:val="28"/>
        </w:rPr>
        <w:t xml:space="preserve">Казахстан. </w:t>
      </w:r>
      <w:r w:rsidRPr="007F7D28">
        <w:rPr>
          <w:color w:val="000000"/>
          <w:sz w:val="28"/>
          <w:szCs w:val="28"/>
        </w:rPr>
        <w:t>Всё это говорит о связях и зависимости различных стран друг от друга в рамках мирового хозяйства.</w:t>
      </w:r>
    </w:p>
    <w:p w14:paraId="5A4F02D3" w14:textId="1A4E0644" w:rsidR="007F7D28" w:rsidRPr="00B2117F" w:rsidRDefault="00B2117F" w:rsidP="00D40E37">
      <w:pPr>
        <w:rPr>
          <w:sz w:val="28"/>
          <w:szCs w:val="28"/>
        </w:rPr>
      </w:pPr>
      <w:r w:rsidRPr="00B2117F">
        <w:rPr>
          <w:b/>
          <w:bCs/>
          <w:color w:val="000000"/>
          <w:sz w:val="28"/>
          <w:szCs w:val="28"/>
          <w:shd w:val="clear" w:color="auto" w:fill="FFFFFF"/>
        </w:rPr>
        <w:t>Мировая экономика –</w:t>
      </w:r>
      <w:r w:rsidRPr="00B2117F">
        <w:rPr>
          <w:color w:val="000000"/>
          <w:sz w:val="28"/>
          <w:szCs w:val="28"/>
          <w:shd w:val="clear" w:color="auto" w:fill="FFFFFF"/>
        </w:rPr>
        <w:t> это совокупность экономик отдельных стран, связанных между собой системой международных экономических отношений.</w:t>
      </w:r>
    </w:p>
    <w:p w14:paraId="16CFDB58" w14:textId="0F174D9D" w:rsidR="00D40E37" w:rsidRPr="007F7D28" w:rsidRDefault="00D40E37" w:rsidP="00B2117F">
      <w:pPr>
        <w:ind w:firstLine="708"/>
        <w:rPr>
          <w:sz w:val="28"/>
          <w:szCs w:val="28"/>
        </w:rPr>
      </w:pPr>
      <w:r w:rsidRPr="00B2117F">
        <w:rPr>
          <w:b/>
          <w:bCs/>
          <w:sz w:val="28"/>
          <w:szCs w:val="28"/>
        </w:rPr>
        <w:t>Мировая экономика</w:t>
      </w:r>
      <w:r w:rsidRPr="00B2117F">
        <w:rPr>
          <w:sz w:val="28"/>
          <w:szCs w:val="28"/>
        </w:rPr>
        <w:t xml:space="preserve"> – система межнациональных</w:t>
      </w:r>
      <w:r w:rsidRPr="007F7D28">
        <w:rPr>
          <w:sz w:val="28"/>
          <w:szCs w:val="28"/>
        </w:rPr>
        <w:t>, межгосударственных экономических связей, выходящих за пределы данного государства.</w:t>
      </w:r>
    </w:p>
    <w:p w14:paraId="0C0949B1" w14:textId="5EE05F79" w:rsidR="00D40E37" w:rsidRPr="007F7D28" w:rsidRDefault="00D40E37" w:rsidP="00D40E37">
      <w:pPr>
        <w:rPr>
          <w:sz w:val="28"/>
          <w:szCs w:val="28"/>
        </w:rPr>
      </w:pPr>
      <w:r w:rsidRPr="007F7D28">
        <w:rPr>
          <w:sz w:val="28"/>
          <w:szCs w:val="28"/>
        </w:rPr>
        <w:t>М</w:t>
      </w:r>
      <w:r w:rsidRPr="007F7D28">
        <w:rPr>
          <w:sz w:val="28"/>
          <w:szCs w:val="28"/>
        </w:rPr>
        <w:t>ировая экономика</w:t>
      </w:r>
      <w:r w:rsidRPr="007F7D28">
        <w:rPr>
          <w:sz w:val="28"/>
          <w:szCs w:val="28"/>
        </w:rPr>
        <w:t xml:space="preserve"> изучает экономические закономерности взаимодействия национальных экономик, рассматривает движение потоков товаров, услуг и платежей внутри мирового сообщества, экономическую политику, определяющую и регламентирующую эти потоки и их воздействие на общественное благосостояние</w:t>
      </w:r>
      <w:r w:rsidR="0088061B" w:rsidRPr="007F7D28">
        <w:rPr>
          <w:sz w:val="28"/>
          <w:szCs w:val="28"/>
        </w:rPr>
        <w:t>.</w:t>
      </w:r>
    </w:p>
    <w:p w14:paraId="60BB7ECB" w14:textId="37728824" w:rsidR="0088061B" w:rsidRPr="007F7D28" w:rsidRDefault="0088061B" w:rsidP="00D40E37">
      <w:pPr>
        <w:rPr>
          <w:sz w:val="28"/>
          <w:szCs w:val="28"/>
        </w:rPr>
      </w:pPr>
      <w:r w:rsidRPr="007F7D28">
        <w:rPr>
          <w:sz w:val="28"/>
          <w:szCs w:val="28"/>
        </w:rPr>
        <w:t>Синонимами понятия «мировая экономика» являются «мировое хозяйство», «всемирное хозяйство».</w:t>
      </w:r>
    </w:p>
    <w:p w14:paraId="5163B12F" w14:textId="28AB7640" w:rsidR="0088061B" w:rsidRDefault="0088061B" w:rsidP="00D40E37">
      <w:pPr>
        <w:rPr>
          <w:sz w:val="28"/>
          <w:szCs w:val="28"/>
        </w:rPr>
      </w:pPr>
      <w:r w:rsidRPr="007F7D28">
        <w:rPr>
          <w:sz w:val="28"/>
          <w:szCs w:val="28"/>
        </w:rPr>
        <w:t>От понятия «мировая экономика» следует отличать понятие «международная экономика», под которой подразумевается не сама мировая экономика, а теория международных экономических отношений</w:t>
      </w:r>
      <w:r w:rsidR="007F7D28">
        <w:rPr>
          <w:sz w:val="28"/>
          <w:szCs w:val="28"/>
        </w:rPr>
        <w:t xml:space="preserve"> (МЭО)</w:t>
      </w:r>
      <w:r w:rsidRPr="007F7D28">
        <w:rPr>
          <w:sz w:val="28"/>
          <w:szCs w:val="28"/>
        </w:rPr>
        <w:t>, т.е. фактически часть экономической теории (</w:t>
      </w:r>
      <w:proofErr w:type="spellStart"/>
      <w:r w:rsidRPr="007F7D28">
        <w:rPr>
          <w:sz w:val="28"/>
          <w:szCs w:val="28"/>
        </w:rPr>
        <w:t>экономикс</w:t>
      </w:r>
      <w:proofErr w:type="spellEnd"/>
      <w:r w:rsidRPr="007F7D28">
        <w:rPr>
          <w:sz w:val="28"/>
          <w:szCs w:val="28"/>
        </w:rPr>
        <w:t>).</w:t>
      </w:r>
    </w:p>
    <w:p w14:paraId="50E12EE5" w14:textId="77777777" w:rsidR="007F7D28" w:rsidRPr="007F7D28" w:rsidRDefault="007F7D28" w:rsidP="00D40E37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Обычно выделяют следующие формы МЭО: </w:t>
      </w:r>
    </w:p>
    <w:p w14:paraId="0F9A6775" w14:textId="77777777" w:rsidR="007F7D28" w:rsidRPr="007F7D28" w:rsidRDefault="007F7D28" w:rsidP="00D40E37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1. Международное разделение труда. </w:t>
      </w:r>
    </w:p>
    <w:p w14:paraId="0ADF29B8" w14:textId="77777777" w:rsidR="007F7D28" w:rsidRPr="007F7D28" w:rsidRDefault="007F7D28" w:rsidP="00D40E37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2. Международная торговля товарами и услугами. </w:t>
      </w:r>
    </w:p>
    <w:p w14:paraId="551EF483" w14:textId="77777777" w:rsidR="007F7D28" w:rsidRPr="007F7D28" w:rsidRDefault="007F7D28" w:rsidP="00D40E37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3. Международная миграция рабочей силы. </w:t>
      </w:r>
    </w:p>
    <w:p w14:paraId="03E28D88" w14:textId="77777777" w:rsidR="007F7D28" w:rsidRPr="007F7D28" w:rsidRDefault="007F7D28" w:rsidP="00D40E37">
      <w:pPr>
        <w:rPr>
          <w:sz w:val="28"/>
          <w:szCs w:val="28"/>
        </w:rPr>
      </w:pPr>
      <w:r w:rsidRPr="007F7D28">
        <w:rPr>
          <w:sz w:val="28"/>
          <w:szCs w:val="28"/>
        </w:rPr>
        <w:t>4. Международное движение капиталов и инвестиций.</w:t>
      </w:r>
    </w:p>
    <w:p w14:paraId="0AC44F5B" w14:textId="4803152E" w:rsidR="007F7D28" w:rsidRPr="007F7D28" w:rsidRDefault="007F7D28" w:rsidP="007F7D28">
      <w:pPr>
        <w:ind w:firstLine="0"/>
        <w:rPr>
          <w:sz w:val="28"/>
          <w:szCs w:val="28"/>
        </w:rPr>
      </w:pPr>
      <w:r w:rsidRPr="007F7D28">
        <w:rPr>
          <w:sz w:val="28"/>
          <w:szCs w:val="28"/>
        </w:rPr>
        <w:t xml:space="preserve">          </w:t>
      </w:r>
      <w:r w:rsidRPr="007F7D28">
        <w:rPr>
          <w:sz w:val="28"/>
          <w:szCs w:val="28"/>
        </w:rPr>
        <w:t>5. Международные валютно-финансовые отношения</w:t>
      </w:r>
    </w:p>
    <w:p w14:paraId="438C3CE7" w14:textId="760953CA" w:rsidR="0088061B" w:rsidRPr="007F7D28" w:rsidRDefault="00D40E37" w:rsidP="0088061B">
      <w:pPr>
        <w:ind w:firstLine="708"/>
        <w:rPr>
          <w:sz w:val="28"/>
          <w:szCs w:val="28"/>
        </w:rPr>
      </w:pPr>
      <w:r w:rsidRPr="007F7D28">
        <w:rPr>
          <w:sz w:val="28"/>
          <w:szCs w:val="28"/>
        </w:rPr>
        <w:t>В то же время надо понимать, что именно хозяйственные связи на основе торгуемых продуктов и факторов (т.е. международные экономические отношения) сплачивают две сотни национальных хозяйств в систему под названием «мировая экономика». Поэтому мировая экономика и международные экономические отношения тесно связаны.</w:t>
      </w:r>
    </w:p>
    <w:p w14:paraId="025041A9" w14:textId="77777777" w:rsidR="00D40E37" w:rsidRPr="007F7D28" w:rsidRDefault="00D40E37" w:rsidP="00D40E37">
      <w:pPr>
        <w:ind w:firstLine="708"/>
        <w:rPr>
          <w:sz w:val="28"/>
          <w:szCs w:val="28"/>
        </w:rPr>
      </w:pPr>
      <w:r w:rsidRPr="007F7D28">
        <w:rPr>
          <w:sz w:val="28"/>
          <w:szCs w:val="28"/>
        </w:rPr>
        <w:t>Мировую экономику можно выразить в следующей формуле:</w:t>
      </w:r>
    </w:p>
    <w:p w14:paraId="2BDFBF54" w14:textId="77777777" w:rsidR="00D40E37" w:rsidRPr="007F7D28" w:rsidRDefault="00D40E37" w:rsidP="00D40E37">
      <w:pPr>
        <w:ind w:firstLine="708"/>
        <w:rPr>
          <w:sz w:val="28"/>
          <w:szCs w:val="28"/>
        </w:rPr>
      </w:pPr>
      <w:r w:rsidRPr="007F7D28">
        <w:rPr>
          <w:sz w:val="28"/>
          <w:szCs w:val="28"/>
        </w:rPr>
        <w:t xml:space="preserve"> МЭ = ∑ (СЭ + МЭО), </w:t>
      </w:r>
    </w:p>
    <w:p w14:paraId="5960ED01" w14:textId="77777777" w:rsidR="00D40E37" w:rsidRPr="007F7D28" w:rsidRDefault="00D40E37" w:rsidP="00D40E37">
      <w:pPr>
        <w:ind w:firstLine="708"/>
        <w:rPr>
          <w:sz w:val="28"/>
          <w:szCs w:val="28"/>
        </w:rPr>
      </w:pPr>
      <w:r w:rsidRPr="007F7D28">
        <w:rPr>
          <w:sz w:val="28"/>
          <w:szCs w:val="28"/>
        </w:rPr>
        <w:t>где МЭ – мировая экономика;</w:t>
      </w:r>
    </w:p>
    <w:p w14:paraId="6B65171F" w14:textId="77777777" w:rsidR="00D40E37" w:rsidRPr="007F7D28" w:rsidRDefault="00D40E37" w:rsidP="00D40E37">
      <w:pPr>
        <w:ind w:firstLine="708"/>
        <w:rPr>
          <w:sz w:val="28"/>
          <w:szCs w:val="28"/>
        </w:rPr>
      </w:pPr>
      <w:r w:rsidRPr="007F7D28">
        <w:rPr>
          <w:sz w:val="28"/>
          <w:szCs w:val="28"/>
        </w:rPr>
        <w:t xml:space="preserve"> СЭ – страновая экономика; </w:t>
      </w:r>
    </w:p>
    <w:p w14:paraId="19B4070F" w14:textId="699DDCF7" w:rsidR="00D40E37" w:rsidRPr="007F7D28" w:rsidRDefault="00D40E37" w:rsidP="00D40E37">
      <w:pPr>
        <w:ind w:firstLine="708"/>
        <w:rPr>
          <w:sz w:val="28"/>
          <w:szCs w:val="28"/>
        </w:rPr>
      </w:pPr>
      <w:r w:rsidRPr="007F7D28">
        <w:rPr>
          <w:sz w:val="28"/>
          <w:szCs w:val="28"/>
        </w:rPr>
        <w:t>МЭО – международные экономические отношения.</w:t>
      </w:r>
    </w:p>
    <w:p w14:paraId="6832E8F6" w14:textId="04202187" w:rsidR="0088061B" w:rsidRPr="007F7D28" w:rsidRDefault="0088061B" w:rsidP="00D40E37">
      <w:pPr>
        <w:ind w:firstLine="708"/>
        <w:rPr>
          <w:sz w:val="28"/>
          <w:szCs w:val="28"/>
        </w:rPr>
      </w:pPr>
    </w:p>
    <w:p w14:paraId="5FB2EAB1" w14:textId="1FB41D50" w:rsidR="0088061B" w:rsidRPr="007F7D28" w:rsidRDefault="0088061B" w:rsidP="0088061B">
      <w:pPr>
        <w:ind w:firstLine="708"/>
        <w:rPr>
          <w:sz w:val="28"/>
          <w:szCs w:val="28"/>
        </w:rPr>
      </w:pPr>
      <w:r w:rsidRPr="007F7D28">
        <w:rPr>
          <w:b/>
          <w:bCs/>
          <w:sz w:val="28"/>
          <w:szCs w:val="28"/>
        </w:rPr>
        <w:lastRenderedPageBreak/>
        <w:t xml:space="preserve">Цель функционирования </w:t>
      </w:r>
      <w:r w:rsidRPr="007F7D28">
        <w:rPr>
          <w:b/>
          <w:bCs/>
          <w:sz w:val="28"/>
          <w:szCs w:val="28"/>
        </w:rPr>
        <w:t>мировой экономики</w:t>
      </w:r>
      <w:r w:rsidRPr="007F7D28">
        <w:rPr>
          <w:sz w:val="28"/>
          <w:szCs w:val="28"/>
        </w:rPr>
        <w:t xml:space="preserve"> – удовлетворение человеческих потребностей</w:t>
      </w:r>
    </w:p>
    <w:p w14:paraId="3F0A74DA" w14:textId="77777777" w:rsidR="00626407" w:rsidRPr="007F7D28" w:rsidRDefault="00626407" w:rsidP="00626407">
      <w:pPr>
        <w:rPr>
          <w:sz w:val="28"/>
          <w:szCs w:val="28"/>
        </w:rPr>
      </w:pPr>
      <w:r w:rsidRPr="007F7D28">
        <w:rPr>
          <w:sz w:val="28"/>
          <w:szCs w:val="28"/>
        </w:rPr>
        <w:t>Система мирового хозяйства упрощенно может быть представлена в виде механизма, у которого есть составные части, или основные участники — субъекты.</w:t>
      </w:r>
    </w:p>
    <w:p w14:paraId="0F31AAD6" w14:textId="77777777" w:rsidR="00626407" w:rsidRPr="007F7D28" w:rsidRDefault="00626407" w:rsidP="00626407">
      <w:pPr>
        <w:rPr>
          <w:sz w:val="28"/>
          <w:szCs w:val="28"/>
        </w:rPr>
      </w:pPr>
      <w:r w:rsidRPr="007F7D28">
        <w:rPr>
          <w:sz w:val="28"/>
          <w:szCs w:val="28"/>
          <w:u w:val="single"/>
        </w:rPr>
        <w:t>К основным субъектам мирового хозяйства относятся</w:t>
      </w:r>
      <w:r w:rsidRPr="007F7D28">
        <w:rPr>
          <w:sz w:val="28"/>
          <w:szCs w:val="28"/>
        </w:rPr>
        <w:t xml:space="preserve">: </w:t>
      </w:r>
    </w:p>
    <w:p w14:paraId="7F738CD6" w14:textId="77777777" w:rsidR="00626407" w:rsidRPr="007F7D28" w:rsidRDefault="00626407" w:rsidP="00626407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а) государства </w:t>
      </w:r>
      <w:proofErr w:type="gramStart"/>
      <w:r w:rsidRPr="007F7D28">
        <w:rPr>
          <w:sz w:val="28"/>
          <w:szCs w:val="28"/>
        </w:rPr>
        <w:t>( национальная</w:t>
      </w:r>
      <w:proofErr w:type="gramEnd"/>
      <w:r w:rsidRPr="007F7D28">
        <w:rPr>
          <w:sz w:val="28"/>
          <w:szCs w:val="28"/>
        </w:rPr>
        <w:t xml:space="preserve"> экономика; различают развитые страны с рыночной экономикой, страны с переходной экономикой); </w:t>
      </w:r>
    </w:p>
    <w:p w14:paraId="0EEED752" w14:textId="77777777" w:rsidR="00626407" w:rsidRPr="007F7D28" w:rsidRDefault="00626407" w:rsidP="00626407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б) международные организации различного уровня и международные финансовые центры; </w:t>
      </w:r>
    </w:p>
    <w:p w14:paraId="7BC715B7" w14:textId="77777777" w:rsidR="00626407" w:rsidRPr="007F7D28" w:rsidRDefault="00626407" w:rsidP="00626407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в) национальные компании (предприятия) различного уровня - от предприятий малого бизнеса до наиболее крупных; </w:t>
      </w:r>
    </w:p>
    <w:p w14:paraId="1F98FEC6" w14:textId="77777777" w:rsidR="00626407" w:rsidRPr="007F7D28" w:rsidRDefault="00626407" w:rsidP="00626407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г) транснациональные корпорации (ТНК) и транснациональные банки (ТНБ), капитал которых инвестирован (вложен) во многих странах мира и которые оперируют на экономическом пространстве различных государств, целых регионов и в мировом хозяйстве в целом; </w:t>
      </w:r>
    </w:p>
    <w:p w14:paraId="4B72BDFB" w14:textId="77777777" w:rsidR="00626407" w:rsidRPr="007F7D28" w:rsidRDefault="00626407" w:rsidP="00626407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д) физические лица (индивидуалы), деятельность которых нередко оказывает значительное воздействие на те или иные процессы, протекающие в мировом хозяйстве.  </w:t>
      </w:r>
    </w:p>
    <w:p w14:paraId="0BEF2E0A" w14:textId="77777777" w:rsidR="00626407" w:rsidRDefault="00626407" w:rsidP="00626407">
      <w:pPr>
        <w:ind w:firstLine="708"/>
        <w:rPr>
          <w:sz w:val="28"/>
          <w:szCs w:val="28"/>
        </w:rPr>
      </w:pPr>
      <w:r w:rsidRPr="007F7D28">
        <w:rPr>
          <w:sz w:val="28"/>
          <w:szCs w:val="28"/>
        </w:rPr>
        <w:t>Национальные экономики остаются бесспорно главным субъектом мировой экономики. О преобладающем значении национальных экономик говорит то, что большинство стран мира сохраняет экономический суверенитет: несмотря на растущее внешнее давление, главные экономические решения в странах (особенно крупных) по-прежнему принимают их собственные правительства, а не внешние силы. Поэтому при анализе мировой экономики следует опираться прежде всего на тенденции, имеющие место в главных экономических державах мира</w:t>
      </w:r>
      <w:r>
        <w:rPr>
          <w:sz w:val="28"/>
          <w:szCs w:val="28"/>
        </w:rPr>
        <w:t>.</w:t>
      </w:r>
    </w:p>
    <w:p w14:paraId="25651C81" w14:textId="77777777" w:rsidR="0088061B" w:rsidRPr="007F7D28" w:rsidRDefault="0088061B" w:rsidP="00D40E37">
      <w:pPr>
        <w:ind w:firstLine="708"/>
        <w:rPr>
          <w:sz w:val="28"/>
          <w:szCs w:val="28"/>
        </w:rPr>
      </w:pPr>
    </w:p>
    <w:p w14:paraId="3D37B3E5" w14:textId="788DBBC3" w:rsidR="00D40E37" w:rsidRPr="007F7D28" w:rsidRDefault="00D40E37" w:rsidP="00D40E37">
      <w:pPr>
        <w:ind w:firstLine="708"/>
        <w:rPr>
          <w:sz w:val="28"/>
          <w:szCs w:val="28"/>
          <w:u w:val="single"/>
        </w:rPr>
      </w:pPr>
      <w:r w:rsidRPr="007F7D28">
        <w:rPr>
          <w:sz w:val="28"/>
          <w:szCs w:val="28"/>
          <w:u w:val="single"/>
        </w:rPr>
        <w:t>Предпосылки формирования мировой экономики</w:t>
      </w:r>
      <w:r w:rsidRPr="007F7D28">
        <w:rPr>
          <w:sz w:val="28"/>
          <w:szCs w:val="28"/>
          <w:u w:val="single"/>
        </w:rPr>
        <w:t>:</w:t>
      </w:r>
    </w:p>
    <w:p w14:paraId="35059627" w14:textId="4F5927BF" w:rsidR="00D40E37" w:rsidRPr="00626407" w:rsidRDefault="00D40E37" w:rsidP="00626407">
      <w:pPr>
        <w:pStyle w:val="a7"/>
        <w:numPr>
          <w:ilvl w:val="0"/>
          <w:numId w:val="48"/>
        </w:numPr>
        <w:ind w:left="0" w:firstLine="567"/>
        <w:rPr>
          <w:sz w:val="28"/>
          <w:szCs w:val="28"/>
        </w:rPr>
      </w:pPr>
      <w:r w:rsidRPr="00626407">
        <w:rPr>
          <w:sz w:val="28"/>
          <w:szCs w:val="28"/>
        </w:rPr>
        <w:t xml:space="preserve">Великие географические открытия состоялись благодаря развитию науки и техники и необходимости развития торговли. Открытия способствовали быстрому развитию торгового капитала и появлению колониальной системы. </w:t>
      </w:r>
    </w:p>
    <w:p w14:paraId="3D0EF01E" w14:textId="77777777" w:rsidR="00626407" w:rsidRPr="00626407" w:rsidRDefault="00626407" w:rsidP="00626407">
      <w:pPr>
        <w:ind w:firstLine="708"/>
        <w:rPr>
          <w:sz w:val="28"/>
          <w:szCs w:val="28"/>
        </w:rPr>
      </w:pPr>
      <w:r w:rsidRPr="00626407">
        <w:rPr>
          <w:sz w:val="28"/>
          <w:szCs w:val="28"/>
        </w:rPr>
        <w:t xml:space="preserve">Ядро мирового хозяйства зародилось еще в глубокой древности в регионе Средиземного и Черного морей вместе с прилегающими странами Ближнего и Среднего Востока. Все началось с международной торговли, сперва — товарами. </w:t>
      </w:r>
    </w:p>
    <w:p w14:paraId="0B9E8A44" w14:textId="77777777" w:rsidR="00626407" w:rsidRPr="00626407" w:rsidRDefault="00626407" w:rsidP="00626407">
      <w:pPr>
        <w:ind w:firstLine="708"/>
        <w:rPr>
          <w:sz w:val="28"/>
          <w:szCs w:val="28"/>
        </w:rPr>
      </w:pPr>
      <w:r w:rsidRPr="00626407">
        <w:rPr>
          <w:sz w:val="28"/>
          <w:szCs w:val="28"/>
        </w:rPr>
        <w:t>Жители первого в мире государства — Египта — еще пять тысяч лет тому назад торговали с соседними племенами, покупая у них древесину, металлы, скот в обмен на продукты египетского ремесла и земледелия.</w:t>
      </w:r>
    </w:p>
    <w:p w14:paraId="330154F4" w14:textId="3E238E52" w:rsidR="00626407" w:rsidRPr="00626407" w:rsidRDefault="00626407" w:rsidP="00626407">
      <w:pPr>
        <w:ind w:firstLine="708"/>
        <w:rPr>
          <w:sz w:val="28"/>
          <w:szCs w:val="28"/>
        </w:rPr>
      </w:pPr>
      <w:r w:rsidRPr="00626407">
        <w:rPr>
          <w:sz w:val="28"/>
          <w:szCs w:val="28"/>
        </w:rPr>
        <w:t xml:space="preserve"> К международной торговле товарами стали подключаться торговцы услугами. Финикийские и греческие купцы не только торговали по всему Средиземноморью собственными и приобретенными в других странах товарами, но и оказывали услуги, перевозя чужие грузы и иноземных пассажиров. Постепенно международная торговля охватывала другие регионы </w:t>
      </w:r>
      <w:proofErr w:type="gramStart"/>
      <w:r w:rsidRPr="00626407">
        <w:rPr>
          <w:sz w:val="28"/>
          <w:szCs w:val="28"/>
        </w:rPr>
        <w:t xml:space="preserve">мира </w:t>
      </w:r>
      <w:r w:rsidRPr="00626407">
        <w:rPr>
          <w:sz w:val="28"/>
          <w:szCs w:val="28"/>
        </w:rPr>
        <w:t>.</w:t>
      </w:r>
      <w:proofErr w:type="gramEnd"/>
    </w:p>
    <w:p w14:paraId="619597B5" w14:textId="77777777" w:rsidR="00D40E37" w:rsidRPr="007F7D28" w:rsidRDefault="00D40E37" w:rsidP="00D40E37">
      <w:pPr>
        <w:ind w:firstLine="708"/>
        <w:rPr>
          <w:sz w:val="28"/>
          <w:szCs w:val="28"/>
        </w:rPr>
      </w:pPr>
      <w:r w:rsidRPr="007F7D28">
        <w:rPr>
          <w:sz w:val="28"/>
          <w:szCs w:val="28"/>
        </w:rPr>
        <w:lastRenderedPageBreak/>
        <w:t xml:space="preserve">2) Развитие НТП. Здесь широко использовались направления в навигации и военном деле. </w:t>
      </w:r>
    </w:p>
    <w:p w14:paraId="2A20C0D8" w14:textId="70690D97" w:rsidR="00D40E37" w:rsidRPr="007F7D28" w:rsidRDefault="00D40E37" w:rsidP="00D40E37">
      <w:pPr>
        <w:ind w:firstLine="708"/>
        <w:rPr>
          <w:sz w:val="28"/>
          <w:szCs w:val="28"/>
        </w:rPr>
      </w:pPr>
      <w:r w:rsidRPr="007F7D28">
        <w:rPr>
          <w:sz w:val="28"/>
          <w:szCs w:val="28"/>
        </w:rPr>
        <w:t>3) Развитие машинного производства.</w:t>
      </w:r>
    </w:p>
    <w:p w14:paraId="29292160" w14:textId="77777777" w:rsidR="00D40E37" w:rsidRPr="007F7D28" w:rsidRDefault="00D40E37" w:rsidP="00D40E37">
      <w:pPr>
        <w:ind w:firstLine="0"/>
        <w:rPr>
          <w:sz w:val="28"/>
          <w:szCs w:val="28"/>
          <w:u w:val="single"/>
        </w:rPr>
      </w:pPr>
    </w:p>
    <w:p w14:paraId="0023A69A" w14:textId="106DA82D" w:rsidR="0088061B" w:rsidRPr="007F7D28" w:rsidRDefault="00D40E37" w:rsidP="0088061B">
      <w:pPr>
        <w:ind w:firstLine="708"/>
        <w:rPr>
          <w:sz w:val="28"/>
          <w:szCs w:val="28"/>
          <w:u w:val="single"/>
        </w:rPr>
      </w:pPr>
      <w:r w:rsidRPr="007F7D28">
        <w:rPr>
          <w:sz w:val="28"/>
          <w:szCs w:val="28"/>
          <w:u w:val="single"/>
        </w:rPr>
        <w:t>Этапы формирования мировой экономики</w:t>
      </w:r>
      <w:r w:rsidRPr="007F7D28">
        <w:rPr>
          <w:sz w:val="28"/>
          <w:szCs w:val="28"/>
          <w:u w:val="single"/>
        </w:rPr>
        <w:t>:</w:t>
      </w:r>
    </w:p>
    <w:p w14:paraId="1B9D3F95" w14:textId="39575DFE" w:rsidR="007F7D28" w:rsidRPr="007F7D28" w:rsidRDefault="0088061B" w:rsidP="007F7D28">
      <w:pPr>
        <w:pStyle w:val="a7"/>
        <w:numPr>
          <w:ilvl w:val="0"/>
          <w:numId w:val="46"/>
        </w:numPr>
        <w:rPr>
          <w:sz w:val="28"/>
          <w:szCs w:val="28"/>
        </w:rPr>
      </w:pPr>
      <w:r w:rsidRPr="007F7D28">
        <w:rPr>
          <w:b/>
          <w:bCs/>
          <w:sz w:val="28"/>
          <w:szCs w:val="28"/>
        </w:rPr>
        <w:t>10–30-е гг. ХХ века.</w:t>
      </w:r>
      <w:r w:rsidRPr="007F7D28">
        <w:rPr>
          <w:sz w:val="28"/>
          <w:szCs w:val="28"/>
        </w:rPr>
        <w:t xml:space="preserve"> М</w:t>
      </w:r>
      <w:r w:rsidR="007F7D28" w:rsidRPr="007F7D28">
        <w:rPr>
          <w:sz w:val="28"/>
          <w:szCs w:val="28"/>
        </w:rPr>
        <w:t>ировое хозяйство</w:t>
      </w:r>
      <w:r w:rsidRPr="007F7D28">
        <w:rPr>
          <w:sz w:val="28"/>
          <w:szCs w:val="28"/>
        </w:rPr>
        <w:t xml:space="preserve"> имело колониальную структуру. </w:t>
      </w:r>
    </w:p>
    <w:p w14:paraId="0F1A6584" w14:textId="77777777" w:rsidR="007F7D28" w:rsidRPr="007F7D28" w:rsidRDefault="0088061B" w:rsidP="007F7D28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Прямые инвестиции направлялись из развитых стран в развивающиеся. Тем самым формировались определенные отрасли специализации в развивающихся странах, обновлялся их производственный потенциал, однако экономика их имела </w:t>
      </w:r>
      <w:proofErr w:type="spellStart"/>
      <w:r w:rsidRPr="007F7D28">
        <w:rPr>
          <w:sz w:val="28"/>
          <w:szCs w:val="28"/>
        </w:rPr>
        <w:t>моноотраслевой</w:t>
      </w:r>
      <w:proofErr w:type="spellEnd"/>
      <w:r w:rsidRPr="007F7D28">
        <w:rPr>
          <w:sz w:val="28"/>
          <w:szCs w:val="28"/>
        </w:rPr>
        <w:t xml:space="preserve"> характер. Данный период характеризуется кризисными явлениями в развитии </w:t>
      </w:r>
      <w:r w:rsidR="007F7D28" w:rsidRPr="007F7D28">
        <w:rPr>
          <w:sz w:val="28"/>
          <w:szCs w:val="28"/>
        </w:rPr>
        <w:t>мирового хозяйства</w:t>
      </w:r>
      <w:r w:rsidRPr="007F7D28">
        <w:rPr>
          <w:sz w:val="28"/>
          <w:szCs w:val="28"/>
        </w:rPr>
        <w:t xml:space="preserve">, которые были обусловлены: </w:t>
      </w:r>
    </w:p>
    <w:p w14:paraId="7D3F5511" w14:textId="77777777" w:rsidR="007F7D28" w:rsidRPr="007F7D28" w:rsidRDefault="0088061B" w:rsidP="007F7D28">
      <w:pPr>
        <w:rPr>
          <w:sz w:val="28"/>
          <w:szCs w:val="28"/>
        </w:rPr>
      </w:pPr>
      <w:r w:rsidRPr="007F7D28">
        <w:rPr>
          <w:sz w:val="28"/>
          <w:szCs w:val="28"/>
        </w:rPr>
        <w:t>– неустойчивостью экономических связей, вызванных Первой мировой войной;</w:t>
      </w:r>
    </w:p>
    <w:p w14:paraId="417CF111" w14:textId="77777777" w:rsidR="007F7D28" w:rsidRPr="007F7D28" w:rsidRDefault="0088061B" w:rsidP="007F7D28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 – исключением России в 1917 г. из мирохозяйственных связей вследствие экономической блокады; </w:t>
      </w:r>
    </w:p>
    <w:p w14:paraId="30B5EA4B" w14:textId="77777777" w:rsidR="007F7D28" w:rsidRPr="007F7D28" w:rsidRDefault="0088061B" w:rsidP="007F7D28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– Великой депрессией, наметившей тенденции к </w:t>
      </w:r>
      <w:r w:rsidRPr="007F7D28">
        <w:rPr>
          <w:sz w:val="28"/>
          <w:szCs w:val="28"/>
          <w:u w:val="single"/>
        </w:rPr>
        <w:t>автаркии</w:t>
      </w:r>
      <w:r w:rsidRPr="007F7D28">
        <w:rPr>
          <w:sz w:val="28"/>
          <w:szCs w:val="28"/>
        </w:rPr>
        <w:t xml:space="preserve"> – политике, ориентированной на закрытость национальной экономики от внешних воздействий. </w:t>
      </w:r>
    </w:p>
    <w:p w14:paraId="5DB9405D" w14:textId="7CD04B30" w:rsidR="007F7D28" w:rsidRPr="007F7D28" w:rsidRDefault="0088061B" w:rsidP="007F7D28">
      <w:pPr>
        <w:pStyle w:val="a7"/>
        <w:numPr>
          <w:ilvl w:val="0"/>
          <w:numId w:val="45"/>
        </w:numPr>
        <w:rPr>
          <w:sz w:val="28"/>
          <w:szCs w:val="28"/>
        </w:rPr>
      </w:pPr>
      <w:r w:rsidRPr="007F7D28">
        <w:rPr>
          <w:b/>
          <w:bCs/>
          <w:sz w:val="28"/>
          <w:szCs w:val="28"/>
        </w:rPr>
        <w:t>Конец 40-х – начало 80-х гг.</w:t>
      </w:r>
      <w:r w:rsidRPr="007F7D28">
        <w:rPr>
          <w:sz w:val="28"/>
          <w:szCs w:val="28"/>
        </w:rPr>
        <w:t xml:space="preserve"> </w:t>
      </w:r>
    </w:p>
    <w:p w14:paraId="13AD3EFA" w14:textId="77777777" w:rsidR="007F7D28" w:rsidRPr="007F7D28" w:rsidRDefault="0088061B" w:rsidP="007F7D28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После Второй мировой войны случилось существенное изменение структуры </w:t>
      </w:r>
      <w:r w:rsidR="007F7D28" w:rsidRPr="007F7D28">
        <w:rPr>
          <w:sz w:val="28"/>
          <w:szCs w:val="28"/>
        </w:rPr>
        <w:t>мирового хозяйства</w:t>
      </w:r>
      <w:r w:rsidRPr="007F7D28">
        <w:rPr>
          <w:sz w:val="28"/>
          <w:szCs w:val="28"/>
        </w:rPr>
        <w:t xml:space="preserve"> в связи с образованием стран социалистического лагеря. Произошло сужение сферы единого глобального хозяйства, но система мирового рынка не была разрушена, так как при всей сложности взаимоотношений между странами двух общественных систем (социализм и капитализм) их внешнеэкономические контакты обеспечивались определенными потребностями этих стран. </w:t>
      </w:r>
    </w:p>
    <w:p w14:paraId="0B339B75" w14:textId="77777777" w:rsidR="007F7D28" w:rsidRPr="007F7D28" w:rsidRDefault="0088061B" w:rsidP="007F7D28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Национально-освободительная борьба колониальных стран привела к краху колониальной системы. Большинство развивающихся стран, получив политическую независимость, провели национализацию иностранной собственности, создав государственный сектор экономики. В результате произошел отток иностранного капитала, и изменилась его направленность. Экспорт частного капитала на 90 % стал направляться в развитые страны. </w:t>
      </w:r>
    </w:p>
    <w:p w14:paraId="7AE69C3C" w14:textId="77777777" w:rsidR="007F7D28" w:rsidRPr="007F7D28" w:rsidRDefault="0088061B" w:rsidP="007F7D28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Данный период характеризуется интенсивным ростом вывоза предпринимательского капитала в мировой капиталистической экономике. </w:t>
      </w:r>
    </w:p>
    <w:p w14:paraId="56C478BC" w14:textId="77777777" w:rsidR="007F7D28" w:rsidRPr="007F7D28" w:rsidRDefault="0088061B" w:rsidP="007F7D28">
      <w:pPr>
        <w:rPr>
          <w:sz w:val="28"/>
          <w:szCs w:val="28"/>
        </w:rPr>
      </w:pPr>
      <w:r w:rsidRPr="007F7D28">
        <w:rPr>
          <w:sz w:val="28"/>
          <w:szCs w:val="28"/>
        </w:rPr>
        <w:t>Важным элементом в производственных связях стали транснациональные корпорации, которые образовывали интернациональные производственные комплексы, включающие создание продукта, его реализацию, расчеты, кредитование.</w:t>
      </w:r>
    </w:p>
    <w:p w14:paraId="48C78F37" w14:textId="77777777" w:rsidR="007F7D28" w:rsidRPr="007F7D28" w:rsidRDefault="0088061B" w:rsidP="007F7D28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 На данном этапе создаются институты глобального управления (ООН, М</w:t>
      </w:r>
      <w:r w:rsidR="007F7D28" w:rsidRPr="007F7D28">
        <w:rPr>
          <w:sz w:val="28"/>
          <w:szCs w:val="28"/>
        </w:rPr>
        <w:t>еждународный валютный фонд</w:t>
      </w:r>
      <w:r w:rsidRPr="007F7D28">
        <w:rPr>
          <w:sz w:val="28"/>
          <w:szCs w:val="28"/>
        </w:rPr>
        <w:t xml:space="preserve">, Всемирный банк, Генеральное соглашение по тарифам и торговле (ГАТТ)), которые вырабатывают правовые нормы поведения стран в различных </w:t>
      </w:r>
      <w:r w:rsidR="007F7D28" w:rsidRPr="007F7D28">
        <w:rPr>
          <w:sz w:val="28"/>
          <w:szCs w:val="28"/>
        </w:rPr>
        <w:t xml:space="preserve">сферах экономических и политических отношений. </w:t>
      </w:r>
    </w:p>
    <w:p w14:paraId="3D3CEF11" w14:textId="263EF3ED" w:rsidR="007F7D28" w:rsidRPr="007F7D28" w:rsidRDefault="007F7D28" w:rsidP="007F7D28">
      <w:pPr>
        <w:pStyle w:val="a7"/>
        <w:numPr>
          <w:ilvl w:val="0"/>
          <w:numId w:val="45"/>
        </w:numPr>
        <w:rPr>
          <w:sz w:val="28"/>
          <w:szCs w:val="28"/>
        </w:rPr>
      </w:pPr>
      <w:r w:rsidRPr="007F7D28">
        <w:rPr>
          <w:b/>
          <w:bCs/>
          <w:sz w:val="28"/>
          <w:szCs w:val="28"/>
        </w:rPr>
        <w:t>80–90-е гг</w:t>
      </w:r>
      <w:r w:rsidRPr="007F7D28">
        <w:rPr>
          <w:sz w:val="28"/>
          <w:szCs w:val="28"/>
        </w:rPr>
        <w:t xml:space="preserve">. </w:t>
      </w:r>
    </w:p>
    <w:p w14:paraId="526B6B87" w14:textId="77777777" w:rsidR="007F7D28" w:rsidRPr="007F7D28" w:rsidRDefault="007F7D28" w:rsidP="007F7D28">
      <w:pPr>
        <w:rPr>
          <w:sz w:val="28"/>
          <w:szCs w:val="28"/>
        </w:rPr>
      </w:pPr>
      <w:r w:rsidRPr="007F7D28">
        <w:rPr>
          <w:sz w:val="28"/>
          <w:szCs w:val="28"/>
        </w:rPr>
        <w:lastRenderedPageBreak/>
        <w:t xml:space="preserve">Отличаются возросшей степенью освоения географического пространства, формированием международных производительных сил, усилением экономического взаимодействия и взаимозависимости. </w:t>
      </w:r>
    </w:p>
    <w:p w14:paraId="3C46CB52" w14:textId="77777777" w:rsidR="007F7D28" w:rsidRPr="007F7D28" w:rsidRDefault="007F7D28" w:rsidP="007F7D28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В восточноевропейских странах происходят процессы формирования и складывания близких к западным государствам экономических и политических структур. </w:t>
      </w:r>
    </w:p>
    <w:p w14:paraId="13E419CA" w14:textId="77777777" w:rsidR="007F7D28" w:rsidRPr="007F7D28" w:rsidRDefault="007F7D28" w:rsidP="007F7D28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В </w:t>
      </w:r>
      <w:r w:rsidRPr="007F7D28">
        <w:rPr>
          <w:sz w:val="28"/>
          <w:szCs w:val="28"/>
        </w:rPr>
        <w:t>мировой экономике</w:t>
      </w:r>
      <w:r w:rsidRPr="007F7D28">
        <w:rPr>
          <w:sz w:val="28"/>
          <w:szCs w:val="28"/>
        </w:rPr>
        <w:t xml:space="preserve"> большую власть получают транснациональные корпорации (ТНК). </w:t>
      </w:r>
    </w:p>
    <w:p w14:paraId="06997D6D" w14:textId="66F1AC1D" w:rsidR="007F7D28" w:rsidRPr="007F7D28" w:rsidRDefault="007F7D28" w:rsidP="007F7D28">
      <w:pPr>
        <w:rPr>
          <w:sz w:val="28"/>
          <w:szCs w:val="28"/>
        </w:rPr>
      </w:pPr>
      <w:r w:rsidRPr="007F7D28">
        <w:rPr>
          <w:i/>
          <w:iCs/>
          <w:sz w:val="28"/>
          <w:szCs w:val="28"/>
        </w:rPr>
        <w:t>Транснациональной компанией</w:t>
      </w:r>
      <w:r w:rsidRPr="007F7D28">
        <w:rPr>
          <w:sz w:val="28"/>
          <w:szCs w:val="28"/>
        </w:rPr>
        <w:t xml:space="preserve"> считается крупная фирма, национальная по происхождению, межнациональная по характеру своей деятельности, осуществляющая ее через сеть филиалов и предприятий, находящихся в разных странах, но остающихся под контролем конкретной центральной компании</w:t>
      </w:r>
      <w:r w:rsidRPr="007F7D28">
        <w:rPr>
          <w:sz w:val="28"/>
          <w:szCs w:val="28"/>
        </w:rPr>
        <w:t>.</w:t>
      </w:r>
    </w:p>
    <w:p w14:paraId="600F6ECC" w14:textId="30BE10DB" w:rsidR="007F7D28" w:rsidRPr="007F7D28" w:rsidRDefault="007F7D28" w:rsidP="007F7D28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На данном этапе развитые страны и ТНК стремятся рационализировать структуру капитальных вложений и воспользоваться преимуществами региональной экономической интеграции, приобрести дополнительные технологические, организационные или рыночные возможности. </w:t>
      </w:r>
    </w:p>
    <w:p w14:paraId="224B9DD4" w14:textId="49F2926D" w:rsidR="007F7D28" w:rsidRPr="007F7D28" w:rsidRDefault="007F7D28" w:rsidP="007F7D28">
      <w:pPr>
        <w:pStyle w:val="a7"/>
        <w:numPr>
          <w:ilvl w:val="0"/>
          <w:numId w:val="45"/>
        </w:numPr>
        <w:rPr>
          <w:sz w:val="28"/>
          <w:szCs w:val="28"/>
        </w:rPr>
      </w:pPr>
      <w:r w:rsidRPr="007F7D28">
        <w:rPr>
          <w:b/>
          <w:bCs/>
          <w:sz w:val="28"/>
          <w:szCs w:val="28"/>
        </w:rPr>
        <w:t>Начало ХХI века</w:t>
      </w:r>
      <w:r w:rsidRPr="007F7D28">
        <w:rPr>
          <w:sz w:val="28"/>
          <w:szCs w:val="28"/>
        </w:rPr>
        <w:t>.</w:t>
      </w:r>
    </w:p>
    <w:p w14:paraId="59D9795F" w14:textId="16A064E7" w:rsidR="0088061B" w:rsidRPr="007F7D28" w:rsidRDefault="007F7D28" w:rsidP="007F7D28">
      <w:pPr>
        <w:rPr>
          <w:sz w:val="28"/>
          <w:szCs w:val="28"/>
        </w:rPr>
      </w:pPr>
      <w:r w:rsidRPr="007F7D28">
        <w:rPr>
          <w:sz w:val="28"/>
          <w:szCs w:val="28"/>
        </w:rPr>
        <w:t xml:space="preserve"> Для современного этапа развития мировой экономики характерны две главные тенденции, которые и будут определять ее ближайшее будущее – ускоренная глобализация и рост региональной (и субрегиональной) интеграции. Причем эти два явления не новы, однако в последние десятилетия в их протекании возникло много новых элементов</w:t>
      </w:r>
    </w:p>
    <w:p w14:paraId="5E4C7F32" w14:textId="155B99BB" w:rsidR="0088061B" w:rsidRPr="007F7D28" w:rsidRDefault="007F7D28" w:rsidP="0088061B">
      <w:pPr>
        <w:ind w:firstLine="708"/>
        <w:rPr>
          <w:sz w:val="28"/>
          <w:szCs w:val="28"/>
          <w:u w:val="single"/>
        </w:rPr>
      </w:pPr>
      <w:r w:rsidRPr="007F7D28">
        <w:rPr>
          <w:i/>
          <w:iCs/>
          <w:sz w:val="28"/>
          <w:szCs w:val="28"/>
        </w:rPr>
        <w:t>Глобализация</w:t>
      </w:r>
      <w:r w:rsidRPr="007F7D28">
        <w:rPr>
          <w:sz w:val="28"/>
          <w:szCs w:val="28"/>
        </w:rPr>
        <w:t xml:space="preserve"> характеризуется, в частности, тем, что под ее влиянием наступает объединение разных видов рынков (товаров, услуг, информации, финансов и т. д.).</w:t>
      </w:r>
      <w:r w:rsidRPr="007F7D28">
        <w:rPr>
          <w:sz w:val="28"/>
          <w:szCs w:val="28"/>
        </w:rPr>
        <w:t xml:space="preserve"> </w:t>
      </w:r>
      <w:r w:rsidRPr="007F7D28">
        <w:rPr>
          <w:sz w:val="28"/>
          <w:szCs w:val="28"/>
        </w:rPr>
        <w:t>Речь идет, таким образом, не только о традиционной внешней торговле товарами и услугами, но и о валютных потоках, движении капитала, обмене технологиями, информацией и идеями, перемещении людей.</w:t>
      </w:r>
    </w:p>
    <w:p w14:paraId="1337BE07" w14:textId="6B07FF70" w:rsidR="0088061B" w:rsidRPr="00626407" w:rsidRDefault="00626407" w:rsidP="00626407">
      <w:pPr>
        <w:ind w:firstLine="708"/>
        <w:rPr>
          <w:sz w:val="28"/>
          <w:szCs w:val="28"/>
        </w:rPr>
      </w:pPr>
      <w:r w:rsidRPr="00626407">
        <w:rPr>
          <w:sz w:val="28"/>
          <w:szCs w:val="28"/>
        </w:rPr>
        <w:t xml:space="preserve">Единой теории мировой экономики не существует. Но большинство экономистов разделяют </w:t>
      </w:r>
      <w:r w:rsidRPr="00626407">
        <w:rPr>
          <w:i/>
          <w:iCs/>
          <w:sz w:val="28"/>
          <w:szCs w:val="28"/>
        </w:rPr>
        <w:t>концепцию международного разделения труда и концепцию международного движения экономических ресурсов</w:t>
      </w:r>
      <w:r w:rsidRPr="00626407">
        <w:rPr>
          <w:sz w:val="28"/>
          <w:szCs w:val="28"/>
        </w:rPr>
        <w:t>. Существуют также экономические и социокультурные теории и концепции, в которых анализируются отдельные аспекты мирового хозяйства и его субъектов.</w:t>
      </w:r>
    </w:p>
    <w:p w14:paraId="5D78A63C" w14:textId="77777777" w:rsidR="00626407" w:rsidRDefault="00626407" w:rsidP="00626407">
      <w:pPr>
        <w:ind w:firstLine="708"/>
        <w:rPr>
          <w:sz w:val="28"/>
          <w:szCs w:val="28"/>
        </w:rPr>
      </w:pPr>
      <w:r w:rsidRPr="00626407">
        <w:rPr>
          <w:sz w:val="28"/>
          <w:szCs w:val="28"/>
        </w:rPr>
        <w:t>Концепция международного разделения труда и концепция международного движения экономических ресурсов</w:t>
      </w:r>
      <w:r w:rsidRPr="00626407">
        <w:rPr>
          <w:sz w:val="28"/>
          <w:szCs w:val="28"/>
        </w:rPr>
        <w:t xml:space="preserve"> </w:t>
      </w:r>
      <w:r w:rsidRPr="00626407">
        <w:rPr>
          <w:sz w:val="28"/>
          <w:szCs w:val="28"/>
        </w:rPr>
        <w:t xml:space="preserve">исходят из того, что коренная причина существования и развития мировой экономики и международных экономических отношений — это различия в </w:t>
      </w:r>
      <w:proofErr w:type="spellStart"/>
      <w:r w:rsidRPr="00626407">
        <w:rPr>
          <w:sz w:val="28"/>
          <w:szCs w:val="28"/>
        </w:rPr>
        <w:t>наделенности</w:t>
      </w:r>
      <w:proofErr w:type="spellEnd"/>
      <w:r w:rsidRPr="00626407">
        <w:rPr>
          <w:sz w:val="28"/>
          <w:szCs w:val="28"/>
        </w:rPr>
        <w:t xml:space="preserve"> стран экономическими ресурсами (факторами производства), что, с одной стороны,</w:t>
      </w:r>
      <w:r w:rsidRPr="00626407">
        <w:rPr>
          <w:sz w:val="28"/>
          <w:szCs w:val="28"/>
        </w:rPr>
        <w:t xml:space="preserve"> </w:t>
      </w:r>
      <w:r w:rsidRPr="00626407">
        <w:rPr>
          <w:sz w:val="28"/>
          <w:szCs w:val="28"/>
        </w:rPr>
        <w:t>ведет к международному разделению труда (прежде всего на базе</w:t>
      </w:r>
      <w:r w:rsidRPr="00626407">
        <w:rPr>
          <w:sz w:val="28"/>
          <w:szCs w:val="28"/>
        </w:rPr>
        <w:t xml:space="preserve"> </w:t>
      </w:r>
      <w:r w:rsidRPr="00626407">
        <w:rPr>
          <w:sz w:val="28"/>
          <w:szCs w:val="28"/>
        </w:rPr>
        <w:t>внешней торговли), а с другой стороны, к международному движению экономических ресурсов.</w:t>
      </w:r>
      <w:r>
        <w:rPr>
          <w:sz w:val="28"/>
          <w:szCs w:val="28"/>
        </w:rPr>
        <w:t xml:space="preserve"> </w:t>
      </w:r>
    </w:p>
    <w:p w14:paraId="5A0C9947" w14:textId="2CE161FB" w:rsidR="00626407" w:rsidRPr="00626407" w:rsidRDefault="00626407" w:rsidP="00626407">
      <w:pPr>
        <w:ind w:firstLine="708"/>
        <w:rPr>
          <w:sz w:val="28"/>
          <w:szCs w:val="28"/>
        </w:rPr>
      </w:pPr>
      <w:r w:rsidRPr="00626407">
        <w:rPr>
          <w:sz w:val="28"/>
          <w:szCs w:val="28"/>
        </w:rPr>
        <w:t xml:space="preserve">Вследствие разной </w:t>
      </w:r>
      <w:proofErr w:type="spellStart"/>
      <w:r w:rsidRPr="00626407">
        <w:rPr>
          <w:sz w:val="28"/>
          <w:szCs w:val="28"/>
        </w:rPr>
        <w:t>наделенности</w:t>
      </w:r>
      <w:proofErr w:type="spellEnd"/>
      <w:r w:rsidRPr="00626407">
        <w:rPr>
          <w:sz w:val="28"/>
          <w:szCs w:val="28"/>
        </w:rPr>
        <w:t xml:space="preserve"> экономическими факторами хозяйствующие субъекты специализируются на производстве ограниченного набора товаров и услуг (продукции). При этом они достигают высокой производительности труда в изготовлении этой продукции, но одновременно вынуждены обмениваться ею для удовлетворения своих потребностей. </w:t>
      </w:r>
      <w:r w:rsidRPr="00626407">
        <w:rPr>
          <w:sz w:val="28"/>
          <w:szCs w:val="28"/>
        </w:rPr>
        <w:lastRenderedPageBreak/>
        <w:t>Вначале разделение труда зарождается в рамках страны, затем охватывает соседние страны и, наконец, весь мир.</w:t>
      </w:r>
    </w:p>
    <w:p w14:paraId="01DB6759" w14:textId="77777777" w:rsidR="00626407" w:rsidRDefault="00626407" w:rsidP="007F7D28">
      <w:pPr>
        <w:ind w:firstLine="0"/>
      </w:pPr>
    </w:p>
    <w:p w14:paraId="79A1B348" w14:textId="1B43758E" w:rsidR="00B2117F" w:rsidRPr="00B2117F" w:rsidRDefault="00B2117F" w:rsidP="00B2117F">
      <w:pPr>
        <w:ind w:firstLine="708"/>
        <w:rPr>
          <w:sz w:val="28"/>
          <w:szCs w:val="28"/>
        </w:rPr>
      </w:pPr>
      <w:r w:rsidRPr="00B2117F">
        <w:rPr>
          <w:sz w:val="28"/>
          <w:szCs w:val="28"/>
        </w:rPr>
        <w:t>Для сравнительного анализа экономического развития отдельных национальных хозяйств и сложных мирохозяйственных связей необходима система надежных показателей</w:t>
      </w:r>
      <w:r w:rsidRPr="00B2117F">
        <w:rPr>
          <w:sz w:val="28"/>
          <w:szCs w:val="28"/>
        </w:rPr>
        <w:t xml:space="preserve">. </w:t>
      </w:r>
      <w:r w:rsidRPr="00B2117F">
        <w:rPr>
          <w:sz w:val="28"/>
          <w:szCs w:val="28"/>
        </w:rPr>
        <w:t xml:space="preserve">В мировой практике используется </w:t>
      </w:r>
      <w:r w:rsidRPr="00B2117F">
        <w:rPr>
          <w:i/>
          <w:iCs/>
          <w:sz w:val="28"/>
          <w:szCs w:val="28"/>
        </w:rPr>
        <w:t>система национальных счетов</w:t>
      </w:r>
      <w:r w:rsidRPr="00B2117F">
        <w:rPr>
          <w:i/>
          <w:iCs/>
          <w:sz w:val="28"/>
          <w:szCs w:val="28"/>
        </w:rPr>
        <w:t>.</w:t>
      </w:r>
      <w:r w:rsidRPr="00B2117F">
        <w:rPr>
          <w:sz w:val="28"/>
          <w:szCs w:val="28"/>
        </w:rPr>
        <w:t xml:space="preserve"> </w:t>
      </w:r>
      <w:r w:rsidRPr="00B2117F">
        <w:rPr>
          <w:sz w:val="28"/>
          <w:szCs w:val="28"/>
        </w:rPr>
        <w:t>Она представляет собой систему взаимосвязанных показателей развития экономики на макроуровне, сформулированную в категориях и терминах рыночной экономики.</w:t>
      </w:r>
      <w:r>
        <w:rPr>
          <w:sz w:val="28"/>
          <w:szCs w:val="28"/>
        </w:rPr>
        <w:t xml:space="preserve"> Основные показатели являются ВВП И ВНП.</w:t>
      </w:r>
      <w:bookmarkStart w:id="0" w:name="_GoBack"/>
      <w:bookmarkEnd w:id="0"/>
    </w:p>
    <w:sectPr w:rsidR="00B2117F" w:rsidRPr="00B2117F" w:rsidSect="004707C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12309D"/>
    <w:multiLevelType w:val="hybridMultilevel"/>
    <w:tmpl w:val="5DB43054"/>
    <w:lvl w:ilvl="0" w:tplc="F0E2D0CA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5963C1"/>
    <w:multiLevelType w:val="hybridMultilevel"/>
    <w:tmpl w:val="42B2F1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24932"/>
    <w:multiLevelType w:val="hybridMultilevel"/>
    <w:tmpl w:val="90FED182"/>
    <w:lvl w:ilvl="0" w:tplc="8E221F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1475D28"/>
    <w:multiLevelType w:val="multilevel"/>
    <w:tmpl w:val="8FD6AAB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9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460C1D"/>
    <w:multiLevelType w:val="hybridMultilevel"/>
    <w:tmpl w:val="D542E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2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56591D"/>
    <w:multiLevelType w:val="hybridMultilevel"/>
    <w:tmpl w:val="C0C611C6"/>
    <w:lvl w:ilvl="0" w:tplc="3EA6D2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497929"/>
    <w:multiLevelType w:val="hybridMultilevel"/>
    <w:tmpl w:val="E9B0A5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B25EB"/>
    <w:multiLevelType w:val="hybridMultilevel"/>
    <w:tmpl w:val="907A017A"/>
    <w:lvl w:ilvl="0" w:tplc="5606AE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37110E"/>
    <w:multiLevelType w:val="hybridMultilevel"/>
    <w:tmpl w:val="D1EE30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5DE02E8D"/>
    <w:multiLevelType w:val="hybridMultilevel"/>
    <w:tmpl w:val="8B28E51C"/>
    <w:lvl w:ilvl="0" w:tplc="3A1825FC">
      <w:start w:val="2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1FE0EA8"/>
    <w:multiLevelType w:val="hybridMultilevel"/>
    <w:tmpl w:val="C60666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7BC7489"/>
    <w:multiLevelType w:val="hybridMultilevel"/>
    <w:tmpl w:val="B34CE32A"/>
    <w:lvl w:ilvl="0" w:tplc="2D604754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D2B52B5"/>
    <w:multiLevelType w:val="hybridMultilevel"/>
    <w:tmpl w:val="7938DA6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E84FB4"/>
    <w:multiLevelType w:val="hybridMultilevel"/>
    <w:tmpl w:val="4BD6A442"/>
    <w:lvl w:ilvl="0" w:tplc="70140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742D1C"/>
    <w:multiLevelType w:val="multilevel"/>
    <w:tmpl w:val="F05482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76CD5923"/>
    <w:multiLevelType w:val="hybridMultilevel"/>
    <w:tmpl w:val="B9CAFA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42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22335E"/>
    <w:multiLevelType w:val="hybridMultilevel"/>
    <w:tmpl w:val="B41623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5" w15:restartNumberingAfterBreak="0">
    <w:nsid w:val="7B7920E1"/>
    <w:multiLevelType w:val="hybridMultilevel"/>
    <w:tmpl w:val="1B62C2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6"/>
  </w:num>
  <w:num w:numId="2">
    <w:abstractNumId w:val="3"/>
  </w:num>
  <w:num w:numId="3">
    <w:abstractNumId w:val="42"/>
  </w:num>
  <w:num w:numId="4">
    <w:abstractNumId w:val="28"/>
  </w:num>
  <w:num w:numId="5">
    <w:abstractNumId w:val="37"/>
  </w:num>
  <w:num w:numId="6">
    <w:abstractNumId w:val="25"/>
  </w:num>
  <w:num w:numId="7">
    <w:abstractNumId w:val="14"/>
  </w:num>
  <w:num w:numId="8">
    <w:abstractNumId w:val="40"/>
  </w:num>
  <w:num w:numId="9">
    <w:abstractNumId w:val="41"/>
    <w:lvlOverride w:ilvl="0">
      <w:startOverride w:val="1"/>
    </w:lvlOverride>
  </w:num>
  <w:num w:numId="10">
    <w:abstractNumId w:val="17"/>
  </w:num>
  <w:num w:numId="11">
    <w:abstractNumId w:val="44"/>
  </w:num>
  <w:num w:numId="12">
    <w:abstractNumId w:val="1"/>
  </w:num>
  <w:num w:numId="13">
    <w:abstractNumId w:val="32"/>
  </w:num>
  <w:num w:numId="14">
    <w:abstractNumId w:val="21"/>
  </w:num>
  <w:num w:numId="15">
    <w:abstractNumId w:val="24"/>
  </w:num>
  <w:num w:numId="16">
    <w:abstractNumId w:val="23"/>
  </w:num>
  <w:num w:numId="17">
    <w:abstractNumId w:val="0"/>
  </w:num>
  <w:num w:numId="18">
    <w:abstractNumId w:val="9"/>
  </w:num>
  <w:num w:numId="19">
    <w:abstractNumId w:val="12"/>
  </w:num>
  <w:num w:numId="20">
    <w:abstractNumId w:val="19"/>
  </w:num>
  <w:num w:numId="21">
    <w:abstractNumId w:val="7"/>
  </w:num>
  <w:num w:numId="22">
    <w:abstractNumId w:val="4"/>
  </w:num>
  <w:num w:numId="23">
    <w:abstractNumId w:val="34"/>
  </w:num>
  <w:num w:numId="24">
    <w:abstractNumId w:val="26"/>
  </w:num>
  <w:num w:numId="25">
    <w:abstractNumId w:val="16"/>
  </w:num>
  <w:num w:numId="26">
    <w:abstractNumId w:val="47"/>
  </w:num>
  <w:num w:numId="27">
    <w:abstractNumId w:val="29"/>
  </w:num>
  <w:num w:numId="28">
    <w:abstractNumId w:val="27"/>
  </w:num>
  <w:num w:numId="29">
    <w:abstractNumId w:val="18"/>
  </w:num>
  <w:num w:numId="30">
    <w:abstractNumId w:val="11"/>
  </w:num>
  <w:num w:numId="31">
    <w:abstractNumId w:val="10"/>
  </w:num>
  <w:num w:numId="32">
    <w:abstractNumId w:val="15"/>
  </w:num>
  <w:num w:numId="33">
    <w:abstractNumId w:val="22"/>
  </w:num>
  <w:num w:numId="34">
    <w:abstractNumId w:val="39"/>
  </w:num>
  <w:num w:numId="35">
    <w:abstractNumId w:val="45"/>
  </w:num>
  <w:num w:numId="36">
    <w:abstractNumId w:val="5"/>
  </w:num>
  <w:num w:numId="37">
    <w:abstractNumId w:val="43"/>
  </w:num>
  <w:num w:numId="38">
    <w:abstractNumId w:val="35"/>
  </w:num>
  <w:num w:numId="39">
    <w:abstractNumId w:val="31"/>
  </w:num>
  <w:num w:numId="40">
    <w:abstractNumId w:val="20"/>
  </w:num>
  <w:num w:numId="41">
    <w:abstractNumId w:val="38"/>
  </w:num>
  <w:num w:numId="42">
    <w:abstractNumId w:val="8"/>
  </w:num>
  <w:num w:numId="43">
    <w:abstractNumId w:val="6"/>
  </w:num>
  <w:num w:numId="44">
    <w:abstractNumId w:val="36"/>
  </w:num>
  <w:num w:numId="45">
    <w:abstractNumId w:val="30"/>
  </w:num>
  <w:num w:numId="46">
    <w:abstractNumId w:val="33"/>
  </w:num>
  <w:num w:numId="47">
    <w:abstractNumId w:val="2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6A6D"/>
    <w:rsid w:val="00070C64"/>
    <w:rsid w:val="00095F74"/>
    <w:rsid w:val="00115E3D"/>
    <w:rsid w:val="0019578D"/>
    <w:rsid w:val="00284383"/>
    <w:rsid w:val="00291C83"/>
    <w:rsid w:val="002B06AB"/>
    <w:rsid w:val="0032352F"/>
    <w:rsid w:val="003413F4"/>
    <w:rsid w:val="003707C1"/>
    <w:rsid w:val="00392732"/>
    <w:rsid w:val="003A7282"/>
    <w:rsid w:val="004575DE"/>
    <w:rsid w:val="0050242D"/>
    <w:rsid w:val="00525022"/>
    <w:rsid w:val="005403BE"/>
    <w:rsid w:val="00546761"/>
    <w:rsid w:val="0055546E"/>
    <w:rsid w:val="00556185"/>
    <w:rsid w:val="0057176C"/>
    <w:rsid w:val="005A6908"/>
    <w:rsid w:val="005B188B"/>
    <w:rsid w:val="005C349A"/>
    <w:rsid w:val="005F2511"/>
    <w:rsid w:val="00626407"/>
    <w:rsid w:val="00713AEC"/>
    <w:rsid w:val="007410B0"/>
    <w:rsid w:val="00765730"/>
    <w:rsid w:val="007777E1"/>
    <w:rsid w:val="007A4389"/>
    <w:rsid w:val="007B0720"/>
    <w:rsid w:val="007D554D"/>
    <w:rsid w:val="007F7D28"/>
    <w:rsid w:val="00832797"/>
    <w:rsid w:val="0088061B"/>
    <w:rsid w:val="00891CA7"/>
    <w:rsid w:val="00922580"/>
    <w:rsid w:val="0094083A"/>
    <w:rsid w:val="00974A27"/>
    <w:rsid w:val="00986C95"/>
    <w:rsid w:val="009C172C"/>
    <w:rsid w:val="00A60A12"/>
    <w:rsid w:val="00B2117F"/>
    <w:rsid w:val="00B51F03"/>
    <w:rsid w:val="00BE5CA3"/>
    <w:rsid w:val="00C45984"/>
    <w:rsid w:val="00C561CF"/>
    <w:rsid w:val="00D32655"/>
    <w:rsid w:val="00D338A5"/>
    <w:rsid w:val="00D40E37"/>
    <w:rsid w:val="00E119EB"/>
    <w:rsid w:val="00EB184A"/>
    <w:rsid w:val="00ED0BD2"/>
    <w:rsid w:val="00EE6798"/>
    <w:rsid w:val="00EF6D0A"/>
    <w:rsid w:val="00F04D8D"/>
    <w:rsid w:val="00F06AFA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4</cp:revision>
  <cp:lastPrinted>2020-05-25T03:36:00Z</cp:lastPrinted>
  <dcterms:created xsi:type="dcterms:W3CDTF">2020-11-29T06:56:00Z</dcterms:created>
  <dcterms:modified xsi:type="dcterms:W3CDTF">2020-11-29T07:36:00Z</dcterms:modified>
</cp:coreProperties>
</file>